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CellMar>
          <w:left w:w="0" w:type="dxa"/>
          <w:right w:w="0" w:type="dxa"/>
        </w:tblCellMar>
        <w:tblLook w:val="04A0"/>
      </w:tblPr>
      <w:tblGrid>
        <w:gridCol w:w="7891"/>
      </w:tblGrid>
      <w:tr w:rsidR="00093EBE" w:rsidRPr="00093EBE">
        <w:trPr>
          <w:tblCellSpacing w:w="0" w:type="dxa"/>
        </w:trPr>
        <w:tc>
          <w:tcPr>
            <w:tcW w:w="0" w:type="auto"/>
            <w:hideMark/>
          </w:tcPr>
          <w:p w:rsidR="00093EBE" w:rsidRPr="00093EBE" w:rsidRDefault="00093EBE" w:rsidP="00093EBE">
            <w:pPr>
              <w:widowControl/>
              <w:jc w:val="left"/>
              <w:rPr>
                <w:rFonts w:ascii="宋体" w:eastAsia="宋体" w:hAnsi="宋体" w:cs="宋体"/>
                <w:kern w:val="0"/>
                <w:sz w:val="18"/>
                <w:szCs w:val="18"/>
              </w:rPr>
            </w:pPr>
            <w:r w:rsidRPr="00093EBE">
              <w:rPr>
                <w:rFonts w:ascii="宋体" w:eastAsia="宋体" w:hAnsi="宋体" w:cs="宋体"/>
                <w:b/>
                <w:bCs/>
                <w:color w:val="0099FF"/>
                <w:kern w:val="0"/>
                <w:sz w:val="27"/>
              </w:rPr>
              <w:t xml:space="preserve">学位申请条件 </w:t>
            </w:r>
          </w:p>
        </w:tc>
      </w:tr>
      <w:tr w:rsidR="00093EBE" w:rsidRPr="00093EBE">
        <w:trPr>
          <w:tblCellSpacing w:w="0" w:type="dxa"/>
        </w:trPr>
        <w:tc>
          <w:tcPr>
            <w:tcW w:w="4750" w:type="pct"/>
            <w:vAlign w:val="center"/>
            <w:hideMark/>
          </w:tcPr>
          <w:p w:rsidR="00093EBE" w:rsidRPr="00093EBE" w:rsidRDefault="003758FE" w:rsidP="00093EBE">
            <w:pPr>
              <w:widowControl/>
              <w:jc w:val="left"/>
              <w:rPr>
                <w:rFonts w:ascii="宋体" w:eastAsia="宋体" w:hAnsi="宋体" w:cs="宋体"/>
                <w:kern w:val="0"/>
                <w:sz w:val="18"/>
                <w:szCs w:val="18"/>
              </w:rPr>
            </w:pPr>
            <w:r w:rsidRPr="003758FE">
              <w:rPr>
                <w:rFonts w:ascii="宋体" w:eastAsia="宋体" w:hAnsi="宋体" w:cs="宋体"/>
                <w:kern w:val="0"/>
                <w:sz w:val="18"/>
                <w:szCs w:val="18"/>
              </w:rPr>
              <w:pict>
                <v:rect id="_x0000_i1025" style="width:0;height:.75pt" o:hralign="center" o:hrstd="t" o:hrnoshade="t" o:hr="t" fillcolor="#2187ec" stroked="f"/>
              </w:pict>
            </w:r>
          </w:p>
        </w:tc>
      </w:tr>
      <w:tr w:rsidR="00093EBE" w:rsidRPr="00093EBE">
        <w:trPr>
          <w:tblCellSpacing w:w="0" w:type="dxa"/>
        </w:trPr>
        <w:tc>
          <w:tcPr>
            <w:tcW w:w="4750" w:type="pct"/>
            <w:vAlign w:val="center"/>
            <w:hideMark/>
          </w:tcPr>
          <w:p w:rsidR="00093EBE" w:rsidRPr="00093EBE" w:rsidRDefault="00093EBE" w:rsidP="00093EBE">
            <w:pPr>
              <w:widowControl/>
              <w:jc w:val="left"/>
              <w:rPr>
                <w:rFonts w:ascii="宋体" w:eastAsia="宋体" w:hAnsi="宋体" w:cs="宋体"/>
                <w:kern w:val="0"/>
                <w:sz w:val="18"/>
                <w:szCs w:val="18"/>
              </w:rPr>
            </w:pPr>
            <w:r w:rsidRPr="00093EBE">
              <w:rPr>
                <w:rFonts w:ascii="宋体" w:eastAsia="宋体" w:hAnsi="宋体" w:cs="宋体"/>
                <w:kern w:val="0"/>
                <w:sz w:val="18"/>
                <w:szCs w:val="18"/>
              </w:rPr>
              <w:br/>
              <w:t xml:space="preserve">    根据《中华人民共和国学士学位条例》、《天津市授予成人高等教育本科毕业生学士学位工作实施细则》和《天津财经大学本科生授予学士学位工作细则》的有关规定，制定本实施细则。 </w:t>
            </w:r>
          </w:p>
          <w:p w:rsidR="00093EBE" w:rsidRPr="00093EBE" w:rsidRDefault="00093EBE" w:rsidP="00093EBE">
            <w:pPr>
              <w:widowControl/>
              <w:spacing w:before="100" w:beforeAutospacing="1" w:after="100" w:afterAutospacing="1"/>
              <w:jc w:val="left"/>
              <w:rPr>
                <w:rFonts w:ascii="宋体" w:eastAsia="宋体" w:hAnsi="宋体" w:cs="宋体"/>
                <w:kern w:val="0"/>
                <w:sz w:val="18"/>
                <w:szCs w:val="18"/>
              </w:rPr>
            </w:pPr>
            <w:r w:rsidRPr="00093EBE">
              <w:rPr>
                <w:rFonts w:ascii="宋体" w:eastAsia="宋体" w:hAnsi="宋体" w:cs="宋体"/>
                <w:kern w:val="0"/>
                <w:sz w:val="18"/>
                <w:szCs w:val="18"/>
              </w:rPr>
              <w:t xml:space="preserve">一、授予学士学位必须具备的条件： </w:t>
            </w:r>
            <w:r w:rsidRPr="00093EBE">
              <w:rPr>
                <w:rFonts w:ascii="宋体" w:eastAsia="宋体" w:hAnsi="宋体" w:cs="宋体"/>
                <w:kern w:val="0"/>
                <w:sz w:val="18"/>
                <w:szCs w:val="18"/>
              </w:rPr>
              <w:br/>
              <w:t xml:space="preserve">（一）、政治条件 </w:t>
            </w:r>
            <w:r w:rsidRPr="00093EBE">
              <w:rPr>
                <w:rFonts w:ascii="宋体" w:eastAsia="宋体" w:hAnsi="宋体" w:cs="宋体"/>
                <w:kern w:val="0"/>
                <w:sz w:val="18"/>
                <w:szCs w:val="18"/>
              </w:rPr>
              <w:br/>
              <w:t xml:space="preserve">1 、坚持四项基本原则，愿意为社会主义现代化建设服务。 </w:t>
            </w:r>
            <w:r w:rsidRPr="00093EBE">
              <w:rPr>
                <w:rFonts w:ascii="宋体" w:eastAsia="宋体" w:hAnsi="宋体" w:cs="宋体"/>
                <w:kern w:val="0"/>
                <w:sz w:val="18"/>
                <w:szCs w:val="18"/>
              </w:rPr>
              <w:br/>
              <w:t xml:space="preserve">2 、遵守国家的法律法规和学校的各项规章制度。 </w:t>
            </w:r>
            <w:r w:rsidRPr="00093EBE">
              <w:rPr>
                <w:rFonts w:ascii="宋体" w:eastAsia="宋体" w:hAnsi="宋体" w:cs="宋体"/>
                <w:kern w:val="0"/>
                <w:sz w:val="18"/>
                <w:szCs w:val="18"/>
              </w:rPr>
              <w:br/>
              <w:t xml:space="preserve">（二）、学习条件 </w:t>
            </w:r>
            <w:r w:rsidRPr="00093EBE">
              <w:rPr>
                <w:rFonts w:ascii="宋体" w:eastAsia="宋体" w:hAnsi="宋体" w:cs="宋体"/>
                <w:kern w:val="0"/>
                <w:sz w:val="18"/>
                <w:szCs w:val="18"/>
              </w:rPr>
              <w:br/>
              <w:t>1 、</w:t>
            </w:r>
            <w:r>
              <w:rPr>
                <w:rFonts w:ascii="宋体" w:eastAsia="宋体" w:hAnsi="宋体" w:cs="宋体"/>
                <w:kern w:val="0"/>
                <w:sz w:val="18"/>
                <w:szCs w:val="18"/>
              </w:rPr>
              <w:t>夜大学、</w:t>
            </w:r>
            <w:r w:rsidRPr="00093EBE">
              <w:rPr>
                <w:rFonts w:ascii="宋体" w:eastAsia="宋体" w:hAnsi="宋体" w:cs="宋体"/>
                <w:kern w:val="0"/>
                <w:sz w:val="18"/>
                <w:szCs w:val="18"/>
              </w:rPr>
              <w:t xml:space="preserve">函授学员修完教学计划规定的全部课程，成绩合格，取得毕业规定的总学分，平均成绩 75 分以上（含 75 分）。高等教育自学考试学员通过国家规定我校主考专业考试计划的全部课程，平均成绩 70 分以上（含 70 分）。 </w:t>
            </w:r>
            <w:r w:rsidRPr="00093EBE">
              <w:rPr>
                <w:rFonts w:ascii="宋体" w:eastAsia="宋体" w:hAnsi="宋体" w:cs="宋体"/>
                <w:kern w:val="0"/>
                <w:sz w:val="18"/>
                <w:szCs w:val="18"/>
              </w:rPr>
              <w:br/>
              <w:t xml:space="preserve">2 </w:t>
            </w:r>
            <w:r w:rsidR="00361023">
              <w:rPr>
                <w:rFonts w:ascii="宋体" w:eastAsia="宋体" w:hAnsi="宋体" w:cs="宋体"/>
                <w:kern w:val="0"/>
                <w:sz w:val="18"/>
                <w:szCs w:val="18"/>
              </w:rPr>
              <w:t>、参加</w:t>
            </w:r>
            <w:r w:rsidRPr="00093EBE">
              <w:rPr>
                <w:rFonts w:ascii="宋体" w:eastAsia="宋体" w:hAnsi="宋体" w:cs="宋体"/>
                <w:kern w:val="0"/>
                <w:sz w:val="18"/>
                <w:szCs w:val="18"/>
              </w:rPr>
              <w:t xml:space="preserve">成人高等教育本科毕业生申请学士学位外语水平统一考试，成绩合格并取得证书。 </w:t>
            </w:r>
            <w:r w:rsidRPr="00093EBE">
              <w:rPr>
                <w:rFonts w:ascii="宋体" w:eastAsia="宋体" w:hAnsi="宋体" w:cs="宋体"/>
                <w:kern w:val="0"/>
                <w:sz w:val="18"/>
                <w:szCs w:val="18"/>
              </w:rPr>
              <w:br/>
              <w:t xml:space="preserve">3 、通过论文答辩且毕业论文成绩“良”以上。 </w:t>
            </w:r>
            <w:r w:rsidRPr="00093EBE">
              <w:rPr>
                <w:rFonts w:ascii="宋体" w:eastAsia="宋体" w:hAnsi="宋体" w:cs="宋体"/>
                <w:kern w:val="0"/>
                <w:sz w:val="18"/>
                <w:szCs w:val="18"/>
              </w:rPr>
              <w:br/>
              <w:t xml:space="preserve">4 </w:t>
            </w:r>
            <w:r w:rsidR="001A2C7B">
              <w:rPr>
                <w:rFonts w:ascii="宋体" w:eastAsia="宋体" w:hAnsi="宋体" w:cs="宋体"/>
                <w:kern w:val="0"/>
                <w:sz w:val="18"/>
                <w:szCs w:val="18"/>
              </w:rPr>
              <w:t>、夜大学、</w:t>
            </w:r>
            <w:r w:rsidRPr="00093EBE">
              <w:rPr>
                <w:rFonts w:ascii="宋体" w:eastAsia="宋体" w:hAnsi="宋体" w:cs="宋体"/>
                <w:kern w:val="0"/>
                <w:sz w:val="18"/>
                <w:szCs w:val="18"/>
              </w:rPr>
              <w:t xml:space="preserve">函授学员参加学校的“主干课程”（基础课一门和专业课两门）考试，成绩合格。 </w:t>
            </w:r>
          </w:p>
          <w:p w:rsidR="00093EBE" w:rsidRPr="00093EBE" w:rsidRDefault="00093EBE" w:rsidP="00093EBE">
            <w:pPr>
              <w:widowControl/>
              <w:spacing w:before="100" w:beforeAutospacing="1" w:after="100" w:afterAutospacing="1"/>
              <w:jc w:val="left"/>
              <w:rPr>
                <w:rFonts w:ascii="宋体" w:eastAsia="宋体" w:hAnsi="宋体" w:cs="宋体"/>
                <w:kern w:val="0"/>
                <w:sz w:val="18"/>
                <w:szCs w:val="18"/>
              </w:rPr>
            </w:pPr>
            <w:r w:rsidRPr="00093EBE">
              <w:rPr>
                <w:rFonts w:ascii="宋体" w:eastAsia="宋体" w:hAnsi="宋体" w:cs="宋体"/>
                <w:kern w:val="0"/>
                <w:sz w:val="18"/>
                <w:szCs w:val="18"/>
              </w:rPr>
              <w:t xml:space="preserve">二、在校期间有下列情况之一者，不授予学士学位： </w:t>
            </w:r>
          </w:p>
          <w:p w:rsidR="00093EBE" w:rsidRPr="00093EBE" w:rsidRDefault="00093EBE" w:rsidP="00093EBE">
            <w:pPr>
              <w:widowControl/>
              <w:jc w:val="left"/>
              <w:rPr>
                <w:rFonts w:ascii="宋体" w:eastAsia="宋体" w:hAnsi="宋体" w:cs="宋体"/>
                <w:kern w:val="0"/>
                <w:sz w:val="18"/>
                <w:szCs w:val="18"/>
              </w:rPr>
            </w:pPr>
            <w:r w:rsidRPr="00093EBE">
              <w:rPr>
                <w:rFonts w:ascii="宋体" w:eastAsia="宋体" w:hAnsi="Symbol" w:cs="宋体"/>
                <w:kern w:val="0"/>
                <w:sz w:val="18"/>
                <w:szCs w:val="18"/>
              </w:rPr>
              <w:t></w:t>
            </w:r>
            <w:r w:rsidRPr="00093EBE">
              <w:rPr>
                <w:rFonts w:ascii="宋体" w:eastAsia="宋体" w:hAnsi="宋体" w:cs="宋体"/>
                <w:kern w:val="0"/>
                <w:sz w:val="18"/>
                <w:szCs w:val="18"/>
              </w:rPr>
              <w:t xml:space="preserve">  凡不符合上述必备条件之一者。 </w:t>
            </w:r>
          </w:p>
          <w:p w:rsidR="00093EBE" w:rsidRPr="00093EBE" w:rsidRDefault="00093EBE" w:rsidP="00093EBE">
            <w:pPr>
              <w:widowControl/>
              <w:jc w:val="left"/>
              <w:rPr>
                <w:rFonts w:ascii="宋体" w:eastAsia="宋体" w:hAnsi="宋体" w:cs="宋体"/>
                <w:kern w:val="0"/>
                <w:sz w:val="18"/>
                <w:szCs w:val="18"/>
              </w:rPr>
            </w:pPr>
            <w:r w:rsidRPr="00093EBE">
              <w:rPr>
                <w:rFonts w:ascii="宋体" w:eastAsia="宋体" w:hAnsi="Symbol" w:cs="宋体"/>
                <w:kern w:val="0"/>
                <w:sz w:val="18"/>
                <w:szCs w:val="18"/>
              </w:rPr>
              <w:t></w:t>
            </w:r>
            <w:r w:rsidRPr="00093EBE">
              <w:rPr>
                <w:rFonts w:ascii="宋体" w:eastAsia="宋体" w:hAnsi="宋体" w:cs="宋体"/>
                <w:kern w:val="0"/>
                <w:sz w:val="18"/>
                <w:szCs w:val="18"/>
              </w:rPr>
              <w:t xml:space="preserve">  曾受过公安部门行政拘留及以上处分者。</w:t>
            </w:r>
          </w:p>
          <w:p w:rsidR="00093EBE" w:rsidRPr="00093EBE" w:rsidRDefault="00093EBE" w:rsidP="00093EBE">
            <w:pPr>
              <w:widowControl/>
              <w:jc w:val="left"/>
              <w:rPr>
                <w:rFonts w:ascii="宋体" w:eastAsia="宋体" w:hAnsi="宋体" w:cs="宋体"/>
                <w:kern w:val="0"/>
                <w:sz w:val="18"/>
                <w:szCs w:val="18"/>
              </w:rPr>
            </w:pPr>
            <w:r w:rsidRPr="00093EBE">
              <w:rPr>
                <w:rFonts w:ascii="宋体" w:eastAsia="宋体" w:hAnsi="Symbol" w:cs="宋体"/>
                <w:kern w:val="0"/>
                <w:sz w:val="18"/>
                <w:szCs w:val="18"/>
              </w:rPr>
              <w:t></w:t>
            </w:r>
            <w:r w:rsidRPr="00093EBE">
              <w:rPr>
                <w:rFonts w:ascii="宋体" w:eastAsia="宋体" w:hAnsi="宋体" w:cs="宋体"/>
                <w:kern w:val="0"/>
                <w:sz w:val="18"/>
                <w:szCs w:val="18"/>
              </w:rPr>
              <w:t xml:space="preserve">  曾受过留校察看处分者（高等教育自学考试除外）。</w:t>
            </w:r>
          </w:p>
          <w:p w:rsidR="00093EBE" w:rsidRPr="00093EBE" w:rsidRDefault="00093EBE" w:rsidP="00093EBE">
            <w:pPr>
              <w:widowControl/>
              <w:jc w:val="left"/>
              <w:rPr>
                <w:rFonts w:ascii="宋体" w:eastAsia="宋体" w:hAnsi="宋体" w:cs="宋体"/>
                <w:kern w:val="0"/>
                <w:sz w:val="18"/>
                <w:szCs w:val="18"/>
              </w:rPr>
            </w:pPr>
            <w:r w:rsidRPr="00093EBE">
              <w:rPr>
                <w:rFonts w:ascii="宋体" w:eastAsia="宋体" w:hAnsi="Symbol" w:cs="宋体"/>
                <w:kern w:val="0"/>
                <w:sz w:val="18"/>
                <w:szCs w:val="18"/>
              </w:rPr>
              <w:t></w:t>
            </w:r>
            <w:r w:rsidRPr="00093EBE">
              <w:rPr>
                <w:rFonts w:ascii="宋体" w:eastAsia="宋体" w:hAnsi="宋体" w:cs="宋体"/>
                <w:kern w:val="0"/>
                <w:sz w:val="18"/>
                <w:szCs w:val="18"/>
              </w:rPr>
              <w:t xml:space="preserve">  在学期间考试有作弊行为者。 </w:t>
            </w:r>
          </w:p>
          <w:p w:rsidR="00093EBE" w:rsidRPr="00093EBE" w:rsidRDefault="00093EBE" w:rsidP="00093EBE">
            <w:pPr>
              <w:widowControl/>
              <w:spacing w:before="100" w:beforeAutospacing="1" w:after="100" w:afterAutospacing="1"/>
              <w:jc w:val="left"/>
              <w:rPr>
                <w:rFonts w:ascii="宋体" w:eastAsia="宋体" w:hAnsi="宋体" w:cs="宋体"/>
                <w:kern w:val="0"/>
                <w:sz w:val="18"/>
                <w:szCs w:val="18"/>
              </w:rPr>
            </w:pPr>
            <w:r w:rsidRPr="00093EBE">
              <w:rPr>
                <w:rFonts w:ascii="宋体" w:eastAsia="宋体" w:hAnsi="宋体" w:cs="宋体"/>
                <w:kern w:val="0"/>
                <w:sz w:val="18"/>
                <w:szCs w:val="18"/>
              </w:rPr>
              <w:t>三、凡需申请学士学位的学员，必须于毕业当年提出申请，毕业之后不再受理。于 12 月份毕业的高等教育自学考试学员，其学士学位申请资格可保留至转年</w:t>
            </w:r>
            <w:r w:rsidR="00877F8F">
              <w:rPr>
                <w:rFonts w:ascii="宋体" w:eastAsia="宋体" w:hAnsi="宋体" w:cs="宋体"/>
                <w:kern w:val="0"/>
                <w:sz w:val="18"/>
                <w:szCs w:val="18"/>
              </w:rPr>
              <w:t xml:space="preserve"> </w:t>
            </w:r>
            <w:r w:rsidR="00877F8F">
              <w:rPr>
                <w:rFonts w:ascii="宋体" w:eastAsia="宋体" w:hAnsi="宋体" w:cs="宋体" w:hint="eastAsia"/>
                <w:kern w:val="0"/>
                <w:sz w:val="18"/>
                <w:szCs w:val="18"/>
              </w:rPr>
              <w:t>3</w:t>
            </w:r>
            <w:r w:rsidRPr="00093EBE">
              <w:rPr>
                <w:rFonts w:ascii="宋体" w:eastAsia="宋体" w:hAnsi="宋体" w:cs="宋体"/>
                <w:kern w:val="0"/>
                <w:sz w:val="18"/>
                <w:szCs w:val="18"/>
              </w:rPr>
              <w:t xml:space="preserve">月份。 </w:t>
            </w:r>
          </w:p>
          <w:p w:rsidR="00093EBE" w:rsidRPr="00093EBE" w:rsidRDefault="00093EBE" w:rsidP="00093EBE">
            <w:pPr>
              <w:widowControl/>
              <w:spacing w:before="100" w:beforeAutospacing="1" w:after="100" w:afterAutospacing="1"/>
              <w:jc w:val="left"/>
              <w:rPr>
                <w:rFonts w:ascii="宋体" w:eastAsia="宋体" w:hAnsi="宋体" w:cs="宋体"/>
                <w:kern w:val="0"/>
                <w:sz w:val="18"/>
                <w:szCs w:val="18"/>
              </w:rPr>
            </w:pPr>
            <w:r w:rsidRPr="00093EBE">
              <w:rPr>
                <w:rFonts w:ascii="宋体" w:eastAsia="宋体" w:hAnsi="宋体" w:cs="宋体"/>
                <w:kern w:val="0"/>
                <w:sz w:val="18"/>
                <w:szCs w:val="18"/>
              </w:rPr>
              <w:t xml:space="preserve">四、授予学士学位应履行的报批手续： </w:t>
            </w:r>
          </w:p>
          <w:p w:rsidR="00093EBE" w:rsidRPr="00093EBE" w:rsidRDefault="00093EBE" w:rsidP="00093EBE">
            <w:pPr>
              <w:widowControl/>
              <w:jc w:val="left"/>
              <w:rPr>
                <w:rFonts w:ascii="宋体" w:eastAsia="宋体" w:hAnsi="宋体" w:cs="宋体"/>
                <w:kern w:val="0"/>
                <w:sz w:val="18"/>
                <w:szCs w:val="18"/>
              </w:rPr>
            </w:pPr>
            <w:r w:rsidRPr="00093EBE">
              <w:rPr>
                <w:rFonts w:ascii="宋体" w:eastAsia="宋体" w:hAnsi="Symbol" w:cs="宋体"/>
                <w:kern w:val="0"/>
                <w:sz w:val="18"/>
                <w:szCs w:val="18"/>
              </w:rPr>
              <w:t></w:t>
            </w:r>
            <w:r w:rsidRPr="00093EBE">
              <w:rPr>
                <w:rFonts w:ascii="宋体" w:eastAsia="宋体" w:hAnsi="宋体" w:cs="宋体"/>
                <w:kern w:val="0"/>
                <w:sz w:val="18"/>
                <w:szCs w:val="18"/>
              </w:rPr>
              <w:t xml:space="preserve">  </w:t>
            </w:r>
            <w:r w:rsidR="00614FCF">
              <w:rPr>
                <w:rFonts w:ascii="宋体" w:eastAsia="宋体" w:hAnsi="宋体" w:cs="宋体"/>
                <w:kern w:val="0"/>
                <w:sz w:val="18"/>
                <w:szCs w:val="18"/>
              </w:rPr>
              <w:t>申请学士学位学员按规定时间向</w:t>
            </w:r>
            <w:r w:rsidR="00614FCF">
              <w:rPr>
                <w:rFonts w:ascii="宋体" w:eastAsia="宋体" w:hAnsi="宋体" w:cs="宋体" w:hint="eastAsia"/>
                <w:kern w:val="0"/>
                <w:sz w:val="18"/>
                <w:szCs w:val="18"/>
              </w:rPr>
              <w:t>继续</w:t>
            </w:r>
            <w:r w:rsidRPr="00093EBE">
              <w:rPr>
                <w:rFonts w:ascii="宋体" w:eastAsia="宋体" w:hAnsi="宋体" w:cs="宋体"/>
                <w:kern w:val="0"/>
                <w:sz w:val="18"/>
                <w:szCs w:val="18"/>
              </w:rPr>
              <w:t>教育学院申请并提交规定证件。</w:t>
            </w:r>
          </w:p>
          <w:p w:rsidR="00093EBE" w:rsidRPr="00093EBE" w:rsidRDefault="00093EBE" w:rsidP="00093EBE">
            <w:pPr>
              <w:widowControl/>
              <w:jc w:val="left"/>
              <w:rPr>
                <w:rFonts w:ascii="宋体" w:eastAsia="宋体" w:hAnsi="宋体" w:cs="宋体"/>
                <w:kern w:val="0"/>
                <w:sz w:val="18"/>
                <w:szCs w:val="18"/>
              </w:rPr>
            </w:pPr>
            <w:r w:rsidRPr="00093EBE">
              <w:rPr>
                <w:rFonts w:ascii="宋体" w:eastAsia="宋体" w:hAnsi="Symbol" w:cs="宋体"/>
                <w:kern w:val="0"/>
                <w:sz w:val="18"/>
                <w:szCs w:val="18"/>
              </w:rPr>
              <w:t></w:t>
            </w:r>
            <w:r w:rsidRPr="00093EBE">
              <w:rPr>
                <w:rFonts w:ascii="宋体" w:eastAsia="宋体" w:hAnsi="宋体" w:cs="宋体"/>
                <w:kern w:val="0"/>
                <w:sz w:val="18"/>
                <w:szCs w:val="18"/>
              </w:rPr>
              <w:t xml:space="preserve">  </w:t>
            </w:r>
            <w:r w:rsidR="00614FCF">
              <w:rPr>
                <w:rFonts w:ascii="宋体" w:eastAsia="宋体" w:hAnsi="宋体" w:cs="宋体" w:hint="eastAsia"/>
                <w:kern w:val="0"/>
                <w:sz w:val="18"/>
                <w:szCs w:val="18"/>
              </w:rPr>
              <w:t>继续</w:t>
            </w:r>
            <w:r w:rsidRPr="00093EBE">
              <w:rPr>
                <w:rFonts w:ascii="宋体" w:eastAsia="宋体" w:hAnsi="宋体" w:cs="宋体"/>
                <w:kern w:val="0"/>
                <w:sz w:val="18"/>
                <w:szCs w:val="18"/>
              </w:rPr>
              <w:t xml:space="preserve">教育学院院务委员会根据本实施办法第一、二条的规定，对具备授予学士学位条件的毕业生各科学习成绩、英语达级证书、毕业论文（答辩）成绩等有关材料审核合格后，报院学位管理部门。 </w:t>
            </w:r>
            <w:r w:rsidRPr="00093EBE">
              <w:rPr>
                <w:rFonts w:ascii="宋体" w:eastAsia="宋体" w:hAnsi="宋体" w:cs="宋体"/>
                <w:kern w:val="0"/>
                <w:sz w:val="18"/>
                <w:szCs w:val="18"/>
              </w:rPr>
              <w:br/>
              <w:t xml:space="preserve">由其审核合格，提交校学位委员会审批通过后，报天津市学位委员会办公室备案。 </w:t>
            </w:r>
          </w:p>
          <w:p w:rsidR="00093EBE" w:rsidRPr="00093EBE" w:rsidRDefault="00093EBE" w:rsidP="00093EBE">
            <w:pPr>
              <w:widowControl/>
              <w:spacing w:before="100" w:beforeAutospacing="1" w:after="100" w:afterAutospacing="1"/>
              <w:jc w:val="left"/>
              <w:rPr>
                <w:rFonts w:ascii="宋体" w:eastAsia="宋体" w:hAnsi="宋体" w:cs="宋体"/>
                <w:kern w:val="0"/>
                <w:sz w:val="18"/>
                <w:szCs w:val="18"/>
              </w:rPr>
            </w:pPr>
            <w:r w:rsidRPr="00093EBE">
              <w:rPr>
                <w:rFonts w:ascii="宋体" w:eastAsia="宋体" w:hAnsi="宋体" w:cs="宋体"/>
                <w:kern w:val="0"/>
                <w:sz w:val="18"/>
                <w:szCs w:val="18"/>
              </w:rPr>
              <w:t xml:space="preserve">五、本实施细则自二○○四年三月起执行，解释权在校学士学位管理部门。 </w:t>
            </w:r>
          </w:p>
        </w:tc>
      </w:tr>
    </w:tbl>
    <w:p w:rsidR="008A364F" w:rsidRPr="00093EBE" w:rsidRDefault="008A364F"/>
    <w:sectPr w:rsidR="008A364F" w:rsidRPr="00093EBE" w:rsidSect="008A36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A76" w:rsidRDefault="00841A76" w:rsidP="00361023">
      <w:r>
        <w:separator/>
      </w:r>
    </w:p>
  </w:endnote>
  <w:endnote w:type="continuationSeparator" w:id="1">
    <w:p w:rsidR="00841A76" w:rsidRDefault="00841A76" w:rsidP="00361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A76" w:rsidRDefault="00841A76" w:rsidP="00361023">
      <w:r>
        <w:separator/>
      </w:r>
    </w:p>
  </w:footnote>
  <w:footnote w:type="continuationSeparator" w:id="1">
    <w:p w:rsidR="00841A76" w:rsidRDefault="00841A76" w:rsidP="00361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EBE"/>
    <w:rsid w:val="00093EBE"/>
    <w:rsid w:val="001A2C7B"/>
    <w:rsid w:val="00361023"/>
    <w:rsid w:val="003758FE"/>
    <w:rsid w:val="00614FCF"/>
    <w:rsid w:val="00841A76"/>
    <w:rsid w:val="00877F8F"/>
    <w:rsid w:val="008A3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31">
    <w:name w:val="style31"/>
    <w:basedOn w:val="a0"/>
    <w:rsid w:val="00093EBE"/>
    <w:rPr>
      <w:b/>
      <w:bCs/>
      <w:color w:val="0099FF"/>
      <w:sz w:val="27"/>
      <w:szCs w:val="27"/>
    </w:rPr>
  </w:style>
  <w:style w:type="paragraph" w:styleId="a3">
    <w:name w:val="Normal (Web)"/>
    <w:basedOn w:val="a"/>
    <w:uiPriority w:val="99"/>
    <w:unhideWhenUsed/>
    <w:rsid w:val="00093EB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61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1023"/>
    <w:rPr>
      <w:sz w:val="18"/>
      <w:szCs w:val="18"/>
    </w:rPr>
  </w:style>
  <w:style w:type="paragraph" w:styleId="a5">
    <w:name w:val="footer"/>
    <w:basedOn w:val="a"/>
    <w:link w:val="Char0"/>
    <w:uiPriority w:val="99"/>
    <w:semiHidden/>
    <w:unhideWhenUsed/>
    <w:rsid w:val="0036102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10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705</Characters>
  <Application>Microsoft Office Word</Application>
  <DocSecurity>0</DocSecurity>
  <Lines>5</Lines>
  <Paragraphs>1</Paragraphs>
  <ScaleCrop>false</ScaleCrop>
  <Company>caida</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wangqun</dc:creator>
  <cp:keywords/>
  <dc:description/>
  <cp:lastModifiedBy>lenovo</cp:lastModifiedBy>
  <cp:revision>5</cp:revision>
  <dcterms:created xsi:type="dcterms:W3CDTF">2014-10-11T01:55:00Z</dcterms:created>
  <dcterms:modified xsi:type="dcterms:W3CDTF">2017-01-03T01:27:00Z</dcterms:modified>
</cp:coreProperties>
</file>